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843687">
        <w:rPr>
          <w:rFonts w:ascii="Times New Roman" w:hAnsi="Times New Roman" w:cs="Times New Roman"/>
          <w:sz w:val="28"/>
          <w:szCs w:val="28"/>
        </w:rPr>
        <w:t>Фольксваген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843687">
        <w:rPr>
          <w:rFonts w:ascii="Times New Roman" w:hAnsi="Times New Roman" w:cs="Times New Roman"/>
          <w:sz w:val="28"/>
          <w:szCs w:val="28"/>
        </w:rPr>
        <w:t>Х347РР 50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843687">
        <w:rPr>
          <w:rFonts w:ascii="Times New Roman" w:hAnsi="Times New Roman" w:cs="Times New Roman"/>
          <w:sz w:val="28"/>
          <w:szCs w:val="28"/>
        </w:rPr>
        <w:t>серый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843687">
        <w:rPr>
          <w:rFonts w:ascii="Times New Roman" w:hAnsi="Times New Roman" w:cs="Times New Roman"/>
          <w:sz w:val="28"/>
          <w:szCs w:val="28"/>
        </w:rPr>
        <w:t>3</w:t>
      </w:r>
      <w:r w:rsidR="00721139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721139">
        <w:rPr>
          <w:rFonts w:ascii="Times New Roman" w:hAnsi="Times New Roman" w:cs="Times New Roman"/>
          <w:sz w:val="28"/>
          <w:szCs w:val="28"/>
        </w:rPr>
        <w:t>П</w:t>
      </w:r>
      <w:r w:rsidR="00843687">
        <w:rPr>
          <w:rFonts w:ascii="Times New Roman" w:hAnsi="Times New Roman" w:cs="Times New Roman"/>
          <w:sz w:val="28"/>
          <w:szCs w:val="28"/>
        </w:rPr>
        <w:t>арковая</w:t>
      </w:r>
      <w:proofErr w:type="gramEnd"/>
      <w:r w:rsidR="00721139">
        <w:rPr>
          <w:rFonts w:ascii="Times New Roman" w:hAnsi="Times New Roman" w:cs="Times New Roman"/>
          <w:sz w:val="28"/>
          <w:szCs w:val="28"/>
        </w:rPr>
        <w:t xml:space="preserve"> ул., д. </w:t>
      </w:r>
      <w:r w:rsidR="00843687">
        <w:rPr>
          <w:rFonts w:ascii="Times New Roman" w:hAnsi="Times New Roman" w:cs="Times New Roman"/>
          <w:sz w:val="28"/>
          <w:szCs w:val="28"/>
        </w:rPr>
        <w:t>8/19</w:t>
      </w:r>
      <w:r w:rsidR="00721139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84368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7030" cy="3876040"/>
            <wp:effectExtent l="19050" t="0" r="7620" b="0"/>
            <wp:docPr id="5" name="Рисунок 4" descr="226b6531-af47-43ed-900f-82370271eb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b6531-af47-43ed-900f-82370271ebc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666" cy="38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8728" cy="2496709"/>
            <wp:effectExtent l="19050" t="0" r="5022" b="0"/>
            <wp:docPr id="6" name="Рисунок 5" descr="7c42d93c-23a1-4b86-81da-81cb2d34e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42d93c-23a1-4b86-81da-81cb2d34ed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601" cy="249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84368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19050" t="0" r="0" b="0"/>
            <wp:docPr id="7" name="Рисунок 6" descr="7724fb93-1711-423c-bdb7-8cfc7432e4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24fb93-1711-423c-bdb7-8cfc7432e4f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21139"/>
    <w:rsid w:val="0072647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0F46-05A4-4A38-A28B-CC7BB0D7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2025-06-18T07:36:00Z</dcterms:created>
  <dcterms:modified xsi:type="dcterms:W3CDTF">2025-06-18T07:36:00Z</dcterms:modified>
</cp:coreProperties>
</file>